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723" w:rsidRPr="00B1255D" w:rsidRDefault="00DA2723" w:rsidP="00DA272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lang w:eastAsia="ru-RU"/>
        </w:rPr>
      </w:pPr>
      <w:r w:rsidRPr="00B1255D">
        <w:rPr>
          <w:rFonts w:ascii="Times New Roman" w:eastAsia="Times New Roman" w:hAnsi="Times New Roman"/>
          <w:lang w:eastAsia="ru-RU"/>
        </w:rPr>
        <w:t xml:space="preserve">Приложение </w:t>
      </w:r>
      <w:r w:rsidR="008B3128">
        <w:rPr>
          <w:rFonts w:ascii="Times New Roman" w:eastAsia="Times New Roman" w:hAnsi="Times New Roman"/>
          <w:lang w:eastAsia="ru-RU"/>
        </w:rPr>
        <w:t>16</w:t>
      </w:r>
    </w:p>
    <w:p w:rsidR="00DA2723" w:rsidRPr="00B1255D" w:rsidRDefault="00DA2723" w:rsidP="00DA272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lang w:eastAsia="ru-RU"/>
        </w:rPr>
      </w:pPr>
      <w:r w:rsidRPr="00B1255D">
        <w:rPr>
          <w:rFonts w:ascii="Times New Roman" w:eastAsia="Times New Roman" w:hAnsi="Times New Roman"/>
          <w:lang w:eastAsia="ru-RU"/>
        </w:rPr>
        <w:t>к отчету об исполнении бюджета города Лыткарино за 201</w:t>
      </w:r>
      <w:r>
        <w:rPr>
          <w:rFonts w:ascii="Times New Roman" w:eastAsia="Times New Roman" w:hAnsi="Times New Roman"/>
          <w:lang w:eastAsia="ru-RU"/>
        </w:rPr>
        <w:t>5</w:t>
      </w:r>
      <w:r w:rsidRPr="00B1255D">
        <w:rPr>
          <w:rFonts w:ascii="Times New Roman" w:eastAsia="Times New Roman" w:hAnsi="Times New Roman"/>
          <w:lang w:eastAsia="ru-RU"/>
        </w:rPr>
        <w:t xml:space="preserve"> год</w:t>
      </w:r>
    </w:p>
    <w:p w:rsidR="00DA2723" w:rsidRDefault="00DA2723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0B18" w:rsidRDefault="00D00B18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0B18" w:rsidRDefault="00D00B18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0B18" w:rsidRDefault="00D00B18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5D3C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97308D" w:rsidRDefault="002F5D3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C6FB7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расходовании средств </w:t>
      </w:r>
    </w:p>
    <w:p w:rsidR="0097308D" w:rsidRDefault="001C6FB7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Дорожного фонда города 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4745C" w:rsidRPr="00B1255D" w:rsidRDefault="00DA2723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FB2493" w:rsidRDefault="00C4745C" w:rsidP="002F5D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1255D">
        <w:rPr>
          <w:rFonts w:ascii="Times New Roman" w:eastAsia="Times New Roman" w:hAnsi="Times New Roman"/>
          <w:b/>
          <w:sz w:val="24"/>
          <w:szCs w:val="24"/>
          <w:lang w:eastAsia="ru-RU"/>
        </w:rPr>
        <w:t>Наименование главного распорядителя средств бюджета:</w:t>
      </w:r>
      <w:r w:rsidRPr="00B1255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 </w:t>
      </w:r>
      <w:r w:rsidRPr="002F5D3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Управление ЖКХ и РГИ города Лыткарино</w:t>
      </w:r>
    </w:p>
    <w:p w:rsidR="002F5D3C" w:rsidRPr="00B1255D" w:rsidRDefault="002F5D3C" w:rsidP="002F5D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745C" w:rsidRPr="00B1255D" w:rsidRDefault="001C6FB7" w:rsidP="00B1255D">
      <w:pPr>
        <w:spacing w:after="0"/>
        <w:ind w:right="708"/>
        <w:jc w:val="right"/>
        <w:rPr>
          <w:rFonts w:ascii="Times New Roman" w:hAnsi="Times New Roman"/>
        </w:rPr>
      </w:pPr>
      <w:r w:rsidRPr="00B1255D">
        <w:rPr>
          <w:rFonts w:ascii="Times New Roman" w:hAnsi="Times New Roman"/>
        </w:rPr>
        <w:t xml:space="preserve"> </w:t>
      </w:r>
      <w:proofErr w:type="spellStart"/>
      <w:r w:rsidR="00CE3485">
        <w:rPr>
          <w:rFonts w:ascii="Times New Roman" w:hAnsi="Times New Roman"/>
        </w:rPr>
        <w:t>т</w:t>
      </w:r>
      <w:r w:rsidR="00B67D5E" w:rsidRPr="00B1255D">
        <w:rPr>
          <w:rFonts w:ascii="Times New Roman" w:hAnsi="Times New Roman"/>
        </w:rPr>
        <w:t>ыс</w:t>
      </w:r>
      <w:proofErr w:type="gramStart"/>
      <w:r w:rsidR="00B67D5E" w:rsidRPr="00B1255D">
        <w:rPr>
          <w:rFonts w:ascii="Times New Roman" w:hAnsi="Times New Roman"/>
        </w:rPr>
        <w:t>.р</w:t>
      </w:r>
      <w:proofErr w:type="gramEnd"/>
      <w:r w:rsidR="00B67D5E" w:rsidRPr="00B1255D">
        <w:rPr>
          <w:rFonts w:ascii="Times New Roman" w:hAnsi="Times New Roman"/>
        </w:rPr>
        <w:t>ублей</w:t>
      </w:r>
      <w:proofErr w:type="spellEnd"/>
    </w:p>
    <w:tbl>
      <w:tblPr>
        <w:tblW w:w="5128" w:type="pct"/>
        <w:tblCellSpacing w:w="5" w:type="nil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319"/>
        <w:gridCol w:w="1737"/>
        <w:gridCol w:w="1561"/>
        <w:gridCol w:w="1417"/>
        <w:gridCol w:w="1702"/>
        <w:gridCol w:w="1282"/>
        <w:gridCol w:w="1843"/>
        <w:gridCol w:w="2004"/>
        <w:gridCol w:w="1535"/>
      </w:tblGrid>
      <w:tr w:rsidR="0097308D" w:rsidRPr="00B1255D" w:rsidTr="002F5D3C">
        <w:trPr>
          <w:trHeight w:val="555"/>
          <w:tblCellSpacing w:w="5" w:type="nil"/>
        </w:trPr>
        <w:tc>
          <w:tcPr>
            <w:tcW w:w="458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Остаток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средств Дорожного фонда города Лыткарино на начало отчетного периода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Плановый объем</w:t>
            </w:r>
          </w:p>
          <w:p w:rsidR="002F5D3C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 xml:space="preserve">поступлений 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в</w:t>
            </w:r>
          </w:p>
          <w:p w:rsidR="002F5D3C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 xml:space="preserve">Дорожный  фонд </w:t>
            </w: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 xml:space="preserve"> города Лыткарино</w:t>
            </w:r>
          </w:p>
          <w:p w:rsidR="0097308D" w:rsidRPr="00F434F6" w:rsidRDefault="00F434F6" w:rsidP="00F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97308D" w:rsidRPr="00F434F6">
              <w:rPr>
                <w:rFonts w:ascii="Times New Roman" w:hAnsi="Times New Roman"/>
              </w:rPr>
              <w:t xml:space="preserve"> 2015 году</w:t>
            </w:r>
          </w:p>
        </w:tc>
        <w:tc>
          <w:tcPr>
            <w:tcW w:w="542" w:type="pct"/>
            <w:vMerge w:val="restart"/>
          </w:tcPr>
          <w:p w:rsidR="002F5D3C" w:rsidRDefault="0097308D" w:rsidP="0027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 xml:space="preserve">Фактическое поступление </w:t>
            </w:r>
          </w:p>
          <w:p w:rsidR="002F5D3C" w:rsidRDefault="0097308D" w:rsidP="0027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в доходную часть Дорожного фонда</w:t>
            </w:r>
          </w:p>
          <w:p w:rsidR="0097308D" w:rsidRPr="00F434F6" w:rsidRDefault="0097308D" w:rsidP="0027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 xml:space="preserve"> города Лыткарино           на 01.</w:t>
            </w:r>
            <w:r w:rsidR="00270ABA">
              <w:rPr>
                <w:rFonts w:ascii="Times New Roman" w:hAnsi="Times New Roman"/>
              </w:rPr>
              <w:t>01</w:t>
            </w:r>
            <w:r w:rsidRPr="00F434F6">
              <w:rPr>
                <w:rFonts w:ascii="Times New Roman" w:hAnsi="Times New Roman"/>
              </w:rPr>
              <w:t>.201</w:t>
            </w:r>
            <w:r w:rsidR="00270ABA">
              <w:rPr>
                <w:rFonts w:ascii="Times New Roman" w:hAnsi="Times New Roman"/>
              </w:rPr>
              <w:t>6</w:t>
            </w:r>
            <w:r w:rsidRPr="00F434F6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492" w:type="pct"/>
            <w:vMerge w:val="restar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исполнения</w:t>
            </w:r>
          </w:p>
          <w:p w:rsidR="0097308D" w:rsidRPr="00F434F6" w:rsidRDefault="0097308D" w:rsidP="0027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на 01.</w:t>
            </w:r>
            <w:r w:rsidR="00270ABA">
              <w:rPr>
                <w:rFonts w:ascii="Times New Roman" w:hAnsi="Times New Roman"/>
              </w:rPr>
              <w:t>0</w:t>
            </w:r>
            <w:r w:rsidR="00B45C82">
              <w:rPr>
                <w:rFonts w:ascii="Times New Roman" w:hAnsi="Times New Roman"/>
              </w:rPr>
              <w:t>1</w:t>
            </w:r>
            <w:r w:rsidRPr="00F434F6">
              <w:rPr>
                <w:rFonts w:ascii="Times New Roman" w:hAnsi="Times New Roman"/>
              </w:rPr>
              <w:t>.201</w:t>
            </w:r>
            <w:r w:rsidR="00270ABA">
              <w:rPr>
                <w:rFonts w:ascii="Times New Roman" w:hAnsi="Times New Roman"/>
              </w:rPr>
              <w:t>6</w:t>
            </w:r>
            <w:r w:rsidRPr="00F434F6">
              <w:rPr>
                <w:rFonts w:ascii="Times New Roman" w:hAnsi="Times New Roman"/>
              </w:rPr>
              <w:t xml:space="preserve">                    по доходам </w:t>
            </w:r>
          </w:p>
        </w:tc>
        <w:tc>
          <w:tcPr>
            <w:tcW w:w="591" w:type="pct"/>
            <w:vMerge w:val="restart"/>
          </w:tcPr>
          <w:p w:rsidR="0097308D" w:rsidRPr="00F434F6" w:rsidRDefault="0097308D" w:rsidP="0097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Объем бюджетных ассигнований Дорожного фонда города Лыткарино в 2015 году                  по расходам</w:t>
            </w:r>
          </w:p>
        </w:tc>
        <w:tc>
          <w:tcPr>
            <w:tcW w:w="1781" w:type="pct"/>
            <w:gridSpan w:val="3"/>
          </w:tcPr>
          <w:p w:rsidR="0097308D" w:rsidRPr="00F434F6" w:rsidRDefault="0097308D" w:rsidP="0027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Исполнено (кассовые расходы нарастающим итогом с начала года) на 01.</w:t>
            </w:r>
            <w:r w:rsidR="00270ABA">
              <w:rPr>
                <w:rFonts w:ascii="Times New Roman" w:hAnsi="Times New Roman"/>
              </w:rPr>
              <w:t>0</w:t>
            </w:r>
            <w:r w:rsidR="00B45C82">
              <w:rPr>
                <w:rFonts w:ascii="Times New Roman" w:hAnsi="Times New Roman"/>
              </w:rPr>
              <w:t>1</w:t>
            </w:r>
            <w:r w:rsidRPr="00F434F6">
              <w:rPr>
                <w:rFonts w:ascii="Times New Roman" w:hAnsi="Times New Roman"/>
              </w:rPr>
              <w:t>.201</w:t>
            </w:r>
            <w:r w:rsidR="00270ABA">
              <w:rPr>
                <w:rFonts w:ascii="Times New Roman" w:hAnsi="Times New Roman"/>
              </w:rPr>
              <w:t>6</w:t>
            </w:r>
          </w:p>
        </w:tc>
        <w:tc>
          <w:tcPr>
            <w:tcW w:w="533" w:type="pct"/>
            <w:vMerge w:val="restart"/>
          </w:tcPr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исполнения</w:t>
            </w:r>
          </w:p>
          <w:p w:rsidR="0097308D" w:rsidRPr="00F434F6" w:rsidRDefault="0097308D" w:rsidP="0027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на 01.</w:t>
            </w:r>
            <w:r w:rsidR="00270ABA">
              <w:rPr>
                <w:rFonts w:ascii="Times New Roman" w:hAnsi="Times New Roman"/>
              </w:rPr>
              <w:t>01</w:t>
            </w:r>
            <w:r w:rsidRPr="00F434F6">
              <w:rPr>
                <w:rFonts w:ascii="Times New Roman" w:hAnsi="Times New Roman"/>
              </w:rPr>
              <w:t>.201</w:t>
            </w:r>
            <w:r w:rsidR="00270ABA">
              <w:rPr>
                <w:rFonts w:ascii="Times New Roman" w:hAnsi="Times New Roman"/>
              </w:rPr>
              <w:t>6</w:t>
            </w:r>
            <w:r w:rsidRPr="00F434F6">
              <w:rPr>
                <w:rFonts w:ascii="Times New Roman" w:hAnsi="Times New Roman"/>
              </w:rPr>
              <w:t xml:space="preserve"> по расходам</w:t>
            </w:r>
          </w:p>
        </w:tc>
      </w:tr>
      <w:tr w:rsidR="0097308D" w:rsidRPr="00B1255D" w:rsidTr="002F5D3C">
        <w:trPr>
          <w:trHeight w:val="271"/>
          <w:tblCellSpacing w:w="5" w:type="nil"/>
        </w:trPr>
        <w:tc>
          <w:tcPr>
            <w:tcW w:w="458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1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  <w:vMerge w:val="restart"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4F6">
              <w:rPr>
                <w:rFonts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1336" w:type="pct"/>
            <w:gridSpan w:val="2"/>
          </w:tcPr>
          <w:p w:rsidR="0097308D" w:rsidRPr="00B1255D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255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53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2F5D3C">
        <w:trPr>
          <w:trHeight w:val="858"/>
          <w:tblCellSpacing w:w="5" w:type="nil"/>
        </w:trPr>
        <w:tc>
          <w:tcPr>
            <w:tcW w:w="458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1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5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0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 xml:space="preserve">на ремонт и содержание  автомобильных  дорог общего  пользования </w:t>
            </w:r>
          </w:p>
        </w:tc>
        <w:tc>
          <w:tcPr>
            <w:tcW w:w="696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>на ремонт  и  содержание  внутриквартальных  дорог</w:t>
            </w:r>
          </w:p>
        </w:tc>
        <w:tc>
          <w:tcPr>
            <w:tcW w:w="53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2F5D3C">
        <w:trPr>
          <w:trHeight w:val="1006"/>
          <w:tblCellSpacing w:w="5" w:type="nil"/>
        </w:trPr>
        <w:tc>
          <w:tcPr>
            <w:tcW w:w="458" w:type="pct"/>
            <w:vAlign w:val="center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4F6">
              <w:rPr>
                <w:rFonts w:ascii="Times New Roman" w:hAnsi="Times New Roman"/>
                <w:sz w:val="28"/>
                <w:szCs w:val="28"/>
              </w:rPr>
              <w:t>366,8</w:t>
            </w:r>
          </w:p>
        </w:tc>
        <w:tc>
          <w:tcPr>
            <w:tcW w:w="603" w:type="pct"/>
            <w:vAlign w:val="center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4F6">
              <w:rPr>
                <w:rFonts w:ascii="Times New Roman" w:hAnsi="Times New Roman"/>
                <w:sz w:val="28"/>
                <w:szCs w:val="28"/>
              </w:rPr>
              <w:t>5279,0</w:t>
            </w:r>
          </w:p>
        </w:tc>
        <w:tc>
          <w:tcPr>
            <w:tcW w:w="542" w:type="pct"/>
            <w:vAlign w:val="center"/>
          </w:tcPr>
          <w:p w:rsidR="0097308D" w:rsidRPr="00F434F6" w:rsidRDefault="00270ABA" w:rsidP="0027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5333,1</w:t>
            </w:r>
          </w:p>
        </w:tc>
        <w:tc>
          <w:tcPr>
            <w:tcW w:w="492" w:type="pc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308D" w:rsidRPr="00F434F6" w:rsidRDefault="00270ABA" w:rsidP="0027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101,0</w:t>
            </w:r>
            <w:r w:rsidR="0097308D" w:rsidRPr="00F434F6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591" w:type="pc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4F6">
              <w:rPr>
                <w:rFonts w:ascii="Times New Roman" w:hAnsi="Times New Roman"/>
                <w:sz w:val="28"/>
                <w:szCs w:val="28"/>
              </w:rPr>
              <w:t>5645,8</w:t>
            </w:r>
          </w:p>
        </w:tc>
        <w:tc>
          <w:tcPr>
            <w:tcW w:w="445" w:type="pct"/>
            <w:vAlign w:val="center"/>
          </w:tcPr>
          <w:p w:rsidR="0097308D" w:rsidRPr="00F434F6" w:rsidRDefault="00270ABA" w:rsidP="0027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B45C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854</w:t>
            </w:r>
            <w:r w:rsidR="00B45C8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40" w:type="pct"/>
          </w:tcPr>
          <w:p w:rsidR="0097308D" w:rsidRPr="00F434F6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308D" w:rsidRDefault="00694433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1414,5</w:t>
            </w:r>
          </w:p>
          <w:p w:rsidR="00A70E80" w:rsidRPr="00F434F6" w:rsidRDefault="00A70E80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6" w:type="pct"/>
          </w:tcPr>
          <w:p w:rsidR="0097308D" w:rsidRPr="00F434F6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308D" w:rsidRPr="00F434F6" w:rsidRDefault="00270ABA" w:rsidP="0027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3440</w:t>
            </w:r>
            <w:r w:rsidR="00694433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3" w:type="pct"/>
            <w:vAlign w:val="center"/>
          </w:tcPr>
          <w:p w:rsidR="0097308D" w:rsidRPr="00F434F6" w:rsidRDefault="00270ABA" w:rsidP="0027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B45C82">
              <w:rPr>
                <w:rFonts w:ascii="Times New Roman" w:hAnsi="Times New Roman"/>
                <w:sz w:val="28"/>
                <w:szCs w:val="28"/>
              </w:rPr>
              <w:t>6,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97308D" w:rsidRPr="00F434F6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DA2723" w:rsidRDefault="00DA2723" w:rsidP="00B1255D">
      <w:pPr>
        <w:ind w:left="-567" w:right="-284"/>
        <w:rPr>
          <w:rFonts w:ascii="Times New Roman" w:hAnsi="Times New Roman"/>
          <w:b/>
          <w:sz w:val="24"/>
          <w:szCs w:val="24"/>
        </w:rPr>
      </w:pPr>
    </w:p>
    <w:p w:rsidR="0097308D" w:rsidRDefault="00270ABA" w:rsidP="00B1255D">
      <w:pPr>
        <w:ind w:left="-567" w:right="-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Остато</w:t>
      </w:r>
      <w:r w:rsidR="00CB2ABD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 xml:space="preserve"> средств Дорожного фонда города Лыткарино на 01.01.2016  </w:t>
      </w:r>
      <w:r w:rsidR="00DA2723">
        <w:rPr>
          <w:rFonts w:ascii="Times New Roman" w:hAnsi="Times New Roman"/>
          <w:b/>
          <w:sz w:val="24"/>
          <w:szCs w:val="24"/>
        </w:rPr>
        <w:t>составил</w:t>
      </w:r>
      <w:r>
        <w:rPr>
          <w:rFonts w:ascii="Times New Roman" w:hAnsi="Times New Roman"/>
          <w:b/>
          <w:sz w:val="24"/>
          <w:szCs w:val="24"/>
        </w:rPr>
        <w:t xml:space="preserve">  845,4 </w:t>
      </w:r>
      <w:proofErr w:type="spellStart"/>
      <w:r>
        <w:rPr>
          <w:rFonts w:ascii="Times New Roman" w:hAnsi="Times New Roman"/>
          <w:b/>
          <w:sz w:val="24"/>
          <w:szCs w:val="24"/>
        </w:rPr>
        <w:t>тыс</w:t>
      </w:r>
      <w:proofErr w:type="gramStart"/>
      <w:r>
        <w:rPr>
          <w:rFonts w:ascii="Times New Roman" w:hAnsi="Times New Roman"/>
          <w:b/>
          <w:sz w:val="24"/>
          <w:szCs w:val="24"/>
        </w:rPr>
        <w:t>.р</w:t>
      </w:r>
      <w:proofErr w:type="gramEnd"/>
      <w:r>
        <w:rPr>
          <w:rFonts w:ascii="Times New Roman" w:hAnsi="Times New Roman"/>
          <w:b/>
          <w:sz w:val="24"/>
          <w:szCs w:val="24"/>
        </w:rPr>
        <w:t>уб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sectPr w:rsidR="0097308D" w:rsidSect="005331A1">
      <w:pgSz w:w="16838" w:h="11906" w:orient="landscape"/>
      <w:pgMar w:top="1418" w:right="962" w:bottom="1133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45C"/>
    <w:rsid w:val="000B42A5"/>
    <w:rsid w:val="000C0C20"/>
    <w:rsid w:val="00146FD1"/>
    <w:rsid w:val="001B004A"/>
    <w:rsid w:val="001C6FB7"/>
    <w:rsid w:val="001F21F4"/>
    <w:rsid w:val="00270ABA"/>
    <w:rsid w:val="002F5D3C"/>
    <w:rsid w:val="003365A5"/>
    <w:rsid w:val="00352333"/>
    <w:rsid w:val="00396849"/>
    <w:rsid w:val="00524466"/>
    <w:rsid w:val="005331A1"/>
    <w:rsid w:val="005417F5"/>
    <w:rsid w:val="00694433"/>
    <w:rsid w:val="006B12B4"/>
    <w:rsid w:val="007A261E"/>
    <w:rsid w:val="00835721"/>
    <w:rsid w:val="008B3128"/>
    <w:rsid w:val="0097308D"/>
    <w:rsid w:val="009B27F3"/>
    <w:rsid w:val="009D05AD"/>
    <w:rsid w:val="00A70E80"/>
    <w:rsid w:val="00B1255D"/>
    <w:rsid w:val="00B45C82"/>
    <w:rsid w:val="00B67D5E"/>
    <w:rsid w:val="00C4745C"/>
    <w:rsid w:val="00CB2ABD"/>
    <w:rsid w:val="00CE3485"/>
    <w:rsid w:val="00D00B18"/>
    <w:rsid w:val="00D7717E"/>
    <w:rsid w:val="00DA2723"/>
    <w:rsid w:val="00F434F6"/>
    <w:rsid w:val="00FB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Щербань Нина Викторовна</dc:creator>
  <cp:lastModifiedBy>Шишкина Татьяна Федоровна</cp:lastModifiedBy>
  <cp:revision>2</cp:revision>
  <cp:lastPrinted>2016-01-21T07:20:00Z</cp:lastPrinted>
  <dcterms:created xsi:type="dcterms:W3CDTF">2016-03-31T14:07:00Z</dcterms:created>
  <dcterms:modified xsi:type="dcterms:W3CDTF">2016-03-31T14:07:00Z</dcterms:modified>
</cp:coreProperties>
</file>